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2123D8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167D64">
        <w:rPr>
          <w:rFonts w:ascii="Times New Roman" w:hAnsi="Times New Roman" w:cs="Times New Roman"/>
          <w:b/>
          <w:sz w:val="24"/>
          <w:szCs w:val="24"/>
        </w:rPr>
        <w:t>00</w:t>
      </w:r>
      <w:r w:rsidR="002B43E6">
        <w:rPr>
          <w:rFonts w:ascii="Times New Roman" w:hAnsi="Times New Roman" w:cs="Times New Roman"/>
          <w:b/>
          <w:sz w:val="24"/>
          <w:szCs w:val="24"/>
        </w:rPr>
        <w:t>143</w:t>
      </w:r>
      <w:r w:rsidR="00B915F0" w:rsidRPr="005A0494">
        <w:rPr>
          <w:rFonts w:ascii="Times New Roman" w:hAnsi="Times New Roman" w:cs="Times New Roman"/>
          <w:b/>
          <w:sz w:val="24"/>
          <w:szCs w:val="24"/>
        </w:rPr>
        <w:t>-</w:t>
      </w:r>
      <w:r w:rsidR="00B915F0" w:rsidRPr="005A0494">
        <w:rPr>
          <w:rFonts w:ascii="Times New Roman" w:hAnsi="Times New Roman" w:cs="Times New Roman"/>
          <w:b/>
          <w:sz w:val="24"/>
          <w:szCs w:val="24"/>
          <w:lang w:val="en-US"/>
        </w:rPr>
        <w:t>Proc</w:t>
      </w:r>
      <w:r w:rsidR="00167D64">
        <w:rPr>
          <w:rFonts w:ascii="Times New Roman" w:hAnsi="Times New Roman" w:cs="Times New Roman"/>
          <w:b/>
          <w:sz w:val="24"/>
          <w:szCs w:val="24"/>
        </w:rPr>
        <w:t>-2019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5A049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3340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CF2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087" w:rsidRPr="00EE4087">
        <w:rPr>
          <w:rFonts w:ascii="Times New Roman" w:hAnsi="Times New Roman" w:cs="Times New Roman"/>
          <w:b/>
          <w:sz w:val="24"/>
          <w:szCs w:val="24"/>
        </w:rPr>
        <w:t xml:space="preserve"> б/у Toyota </w:t>
      </w:r>
      <w:r w:rsidR="00D61EB3" w:rsidRPr="00D61EB3">
        <w:rPr>
          <w:rFonts w:ascii="Times New Roman" w:hAnsi="Times New Roman" w:cs="Times New Roman"/>
          <w:b/>
          <w:sz w:val="24"/>
          <w:szCs w:val="24"/>
        </w:rPr>
        <w:t>Prado 150 ЦР (</w:t>
      </w:r>
      <w:r w:rsidR="0077363C" w:rsidRPr="0077363C">
        <w:rPr>
          <w:rFonts w:ascii="Times New Roman" w:hAnsi="Times New Roman" w:cs="Times New Roman"/>
          <w:b/>
          <w:sz w:val="24"/>
          <w:szCs w:val="24"/>
        </w:rPr>
        <w:t>У880ММ30</w:t>
      </w:r>
      <w:r w:rsidR="00D61EB3" w:rsidRPr="00D61EB3">
        <w:rPr>
          <w:rFonts w:ascii="Times New Roman" w:hAnsi="Times New Roman" w:cs="Times New Roman"/>
          <w:b/>
          <w:sz w:val="24"/>
          <w:szCs w:val="24"/>
        </w:rPr>
        <w:t>)</w:t>
      </w:r>
      <w:r w:rsidR="002B43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43E6" w:rsidRPr="002B43E6">
        <w:rPr>
          <w:rFonts w:ascii="Times New Roman" w:hAnsi="Times New Roman" w:cs="Times New Roman"/>
          <w:b/>
          <w:sz w:val="24"/>
          <w:szCs w:val="24"/>
        </w:rPr>
        <w:t>Toyota Prado 150 ЗР 2015 г. (Н429РА123), Toyota Prado 150 ЦР 2012 г. (В545КУ30)</w:t>
      </w:r>
      <w:r w:rsidR="002B43E6">
        <w:rPr>
          <w:rFonts w:ascii="Times New Roman" w:hAnsi="Times New Roman" w:cs="Times New Roman"/>
          <w:b/>
          <w:sz w:val="24"/>
          <w:szCs w:val="24"/>
        </w:rPr>
        <w:t>.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  <w:bookmarkStart w:id="1" w:name="_GoBack"/>
      <w:bookmarkEnd w:id="1"/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 к инструкции по закупке).</w:t>
      </w: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 </w:t>
      </w:r>
      <w:r w:rsidR="002B43E6" w:rsidRPr="002B43E6">
        <w:rPr>
          <w:rFonts w:ascii="Times New Roman" w:hAnsi="Times New Roman" w:cs="Times New Roman"/>
          <w:sz w:val="24"/>
          <w:szCs w:val="24"/>
          <w:lang w:val="en-US"/>
        </w:rPr>
        <w:t>Nikolay</w:t>
      </w:r>
      <w:r w:rsidR="002B43E6" w:rsidRPr="002B43E6">
        <w:rPr>
          <w:rFonts w:ascii="Times New Roman" w:hAnsi="Times New Roman" w:cs="Times New Roman"/>
          <w:sz w:val="24"/>
          <w:szCs w:val="24"/>
        </w:rPr>
        <w:t>.</w:t>
      </w:r>
      <w:r w:rsidR="002B43E6" w:rsidRPr="002B43E6">
        <w:rPr>
          <w:rFonts w:ascii="Times New Roman" w:hAnsi="Times New Roman" w:cs="Times New Roman"/>
          <w:sz w:val="24"/>
          <w:szCs w:val="24"/>
          <w:lang w:val="en-US"/>
        </w:rPr>
        <w:t>Prokhorov</w:t>
      </w:r>
      <w:r w:rsidR="002B43E6" w:rsidRPr="002B43E6">
        <w:rPr>
          <w:rFonts w:ascii="Times New Roman" w:hAnsi="Times New Roman" w:cs="Times New Roman"/>
          <w:sz w:val="24"/>
          <w:szCs w:val="24"/>
        </w:rPr>
        <w:t>@</w:t>
      </w:r>
      <w:r w:rsidR="002B43E6" w:rsidRPr="002B43E6">
        <w:rPr>
          <w:rFonts w:ascii="Times New Roman" w:hAnsi="Times New Roman" w:cs="Times New Roman"/>
          <w:sz w:val="24"/>
          <w:szCs w:val="24"/>
          <w:lang w:val="en-US"/>
        </w:rPr>
        <w:t>cpcpipe</w:t>
      </w:r>
      <w:r w:rsidR="002B43E6" w:rsidRPr="002B43E6">
        <w:rPr>
          <w:rFonts w:ascii="Times New Roman" w:hAnsi="Times New Roman" w:cs="Times New Roman"/>
          <w:sz w:val="24"/>
          <w:szCs w:val="24"/>
        </w:rPr>
        <w:t>.</w:t>
      </w:r>
      <w:r w:rsidR="002B43E6" w:rsidRPr="002B43E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B43E6" w:rsidRPr="002B43E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(копию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67D64" w:rsidRPr="008A5197" w:rsidRDefault="008A5197" w:rsidP="00167D64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167D64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Направить оригиналы документов по адресу:</w:t>
      </w:r>
    </w:p>
    <w:p w:rsidR="00167D64" w:rsidRPr="008A5197" w:rsidRDefault="00167D64" w:rsidP="00167D64">
      <w:pPr>
        <w:pStyle w:val="af5"/>
        <w:rPr>
          <w:rFonts w:ascii="Times New Roman" w:hAnsi="Times New Roman" w:cs="Times New Roman"/>
          <w:sz w:val="24"/>
          <w:szCs w:val="24"/>
        </w:rPr>
      </w:pPr>
      <w:r w:rsidRPr="00A31D24">
        <w:rPr>
          <w:rFonts w:ascii="Times New Roman" w:hAnsi="Times New Roman" w:cs="Times New Roman"/>
          <w:sz w:val="24"/>
          <w:szCs w:val="24"/>
        </w:rPr>
        <w:t>115093 г. Москва, ул. Павловская, д. 7, стр.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24">
        <w:rPr>
          <w:rFonts w:ascii="Times New Roman" w:hAnsi="Times New Roman" w:cs="Times New Roman"/>
          <w:sz w:val="24"/>
          <w:szCs w:val="24"/>
        </w:rPr>
        <w:t>Бизнес Центр  «Павловский».</w:t>
      </w:r>
      <w:r w:rsidRPr="008A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D91" w:rsidRPr="008A5197" w:rsidRDefault="00627D91" w:rsidP="00167D64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363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363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339C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67D64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3D8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11B"/>
    <w:rsid w:val="00296607"/>
    <w:rsid w:val="00297662"/>
    <w:rsid w:val="002A4C14"/>
    <w:rsid w:val="002A616B"/>
    <w:rsid w:val="002B073A"/>
    <w:rsid w:val="002B147D"/>
    <w:rsid w:val="002B23A4"/>
    <w:rsid w:val="002B43E6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40A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7DB9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7F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6DFD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3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F8C"/>
    <w:rsid w:val="008F0693"/>
    <w:rsid w:val="008F0DFA"/>
    <w:rsid w:val="008F460B"/>
    <w:rsid w:val="008F62E9"/>
    <w:rsid w:val="00900C3C"/>
    <w:rsid w:val="00900E6E"/>
    <w:rsid w:val="00901D12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093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1EB3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087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6499F5FD-9CF1-4775-B385-F2991B3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aseBusiness.Procurement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A7B1011-4B46-498C-AA37-9A4D3E4D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84</cp:revision>
  <cp:lastPrinted>2019-01-11T06:25:00Z</cp:lastPrinted>
  <dcterms:created xsi:type="dcterms:W3CDTF">2016-11-14T07:32:00Z</dcterms:created>
  <dcterms:modified xsi:type="dcterms:W3CDTF">2019-07-31T06:35:00Z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